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8B8" w:rsidRPr="007F08B8" w:rsidRDefault="007F08B8" w:rsidP="000658BD">
      <w:pPr>
        <w:spacing w:after="0" w:line="240" w:lineRule="auto"/>
        <w:jc w:val="center"/>
        <w:rPr>
          <w:rFonts w:ascii="Courier New" w:hAnsi="Courier New" w:cs="Courier New"/>
          <w:b/>
          <w:color w:val="FF0000"/>
          <w:sz w:val="96"/>
          <w:szCs w:val="96"/>
          <w:u w:val="single"/>
        </w:rPr>
      </w:pPr>
      <w:r w:rsidRPr="007F08B8">
        <w:rPr>
          <w:b/>
          <w:noProof/>
          <w:color w:val="FF0000"/>
          <w:sz w:val="96"/>
          <w:szCs w:val="96"/>
          <w:u w:val="single"/>
          <w:lang w:eastAsia="ru-RU"/>
        </w:rPr>
        <w:drawing>
          <wp:anchor distT="0" distB="0" distL="114300" distR="114300" simplePos="0" relativeHeight="251659264" behindDoc="1" locked="0" layoutInCell="1" allowOverlap="1" wp14:anchorId="5EB95E28" wp14:editId="085E1F0B">
            <wp:simplePos x="0" y="0"/>
            <wp:positionH relativeFrom="margin">
              <wp:posOffset>7791450</wp:posOffset>
            </wp:positionH>
            <wp:positionV relativeFrom="margin">
              <wp:posOffset>904875</wp:posOffset>
            </wp:positionV>
            <wp:extent cx="1750695" cy="3981450"/>
            <wp:effectExtent l="0" t="0" r="1905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695" cy="398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08B8">
        <w:rPr>
          <w:rFonts w:ascii="Courier New" w:hAnsi="Courier New" w:cs="Courier New"/>
          <w:b/>
          <w:color w:val="FF0000"/>
          <w:sz w:val="96"/>
          <w:szCs w:val="96"/>
          <w:u w:val="single"/>
        </w:rPr>
        <w:t>Границы</w:t>
      </w:r>
      <w:r w:rsidRPr="007F08B8">
        <w:rPr>
          <w:rFonts w:ascii="Lucida Sans Typewriter" w:hAnsi="Lucida Sans Typewriter" w:cs="Times New Roman"/>
          <w:b/>
          <w:color w:val="FF0000"/>
          <w:sz w:val="96"/>
          <w:szCs w:val="96"/>
          <w:u w:val="single"/>
        </w:rPr>
        <w:t xml:space="preserve"> </w:t>
      </w:r>
      <w:r w:rsidRPr="007F08B8">
        <w:rPr>
          <w:rFonts w:ascii="Courier New" w:hAnsi="Courier New" w:cs="Courier New"/>
          <w:b/>
          <w:color w:val="FF0000"/>
          <w:sz w:val="96"/>
          <w:szCs w:val="96"/>
          <w:u w:val="single"/>
        </w:rPr>
        <w:t>моего</w:t>
      </w:r>
      <w:r w:rsidRPr="007F08B8">
        <w:rPr>
          <w:rFonts w:ascii="Lucida Sans Typewriter" w:hAnsi="Lucida Sans Typewriter" w:cs="Times New Roman"/>
          <w:b/>
          <w:color w:val="FF0000"/>
          <w:sz w:val="96"/>
          <w:szCs w:val="96"/>
          <w:u w:val="single"/>
        </w:rPr>
        <w:t xml:space="preserve"> </w:t>
      </w:r>
      <w:r w:rsidRPr="007F08B8">
        <w:rPr>
          <w:rFonts w:ascii="Courier New" w:hAnsi="Courier New" w:cs="Courier New"/>
          <w:b/>
          <w:color w:val="FF0000"/>
          <w:sz w:val="96"/>
          <w:szCs w:val="96"/>
          <w:u w:val="single"/>
        </w:rPr>
        <w:t>тела</w:t>
      </w:r>
      <w:r w:rsidRPr="007F08B8">
        <w:rPr>
          <w:noProof/>
          <w:sz w:val="96"/>
          <w:szCs w:val="96"/>
          <w:lang w:eastAsia="ru-RU"/>
        </w:rPr>
        <w:drawing>
          <wp:anchor distT="0" distB="0" distL="114300" distR="114300" simplePos="0" relativeHeight="251660288" behindDoc="1" locked="0" layoutInCell="1" allowOverlap="1" wp14:anchorId="1DD99BCD" wp14:editId="403AC0CB">
            <wp:simplePos x="0" y="0"/>
            <wp:positionH relativeFrom="margin">
              <wp:posOffset>0</wp:posOffset>
            </wp:positionH>
            <wp:positionV relativeFrom="margin">
              <wp:posOffset>819150</wp:posOffset>
            </wp:positionV>
            <wp:extent cx="2200275" cy="4120515"/>
            <wp:effectExtent l="0" t="0" r="9525" b="0"/>
            <wp:wrapThrough wrapText="bothSides">
              <wp:wrapPolygon edited="0">
                <wp:start x="0" y="0"/>
                <wp:lineTo x="0" y="21470"/>
                <wp:lineTo x="21506" y="21470"/>
                <wp:lineTo x="21506" y="0"/>
                <wp:lineTo x="0" y="0"/>
              </wp:wrapPolygon>
            </wp:wrapThrough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4120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8B8" w:rsidRPr="007F08B8" w:rsidRDefault="007F08B8" w:rsidP="000658BD">
      <w:pPr>
        <w:spacing w:after="0" w:line="240" w:lineRule="auto"/>
        <w:rPr>
          <w:rFonts w:ascii="Century Gothic" w:hAnsi="Century Gothic" w:cs="Times New Roman"/>
          <w:sz w:val="36"/>
          <w:szCs w:val="64"/>
        </w:rPr>
      </w:pPr>
    </w:p>
    <w:p w:rsidR="007F08B8" w:rsidRPr="007F08B8" w:rsidRDefault="007F08B8" w:rsidP="000658B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 w:cs="Times New Roman"/>
          <w:b/>
          <w:sz w:val="36"/>
          <w:szCs w:val="36"/>
        </w:rPr>
      </w:pPr>
      <w:r w:rsidRPr="007F08B8">
        <w:rPr>
          <w:rFonts w:ascii="Century Gothic" w:hAnsi="Century Gothic" w:cs="Times New Roman"/>
          <w:b/>
          <w:sz w:val="36"/>
          <w:szCs w:val="36"/>
        </w:rPr>
        <w:t>Правило «нижнего белья»:</w:t>
      </w:r>
    </w:p>
    <w:p w:rsidR="007F08B8" w:rsidRPr="007F08B8" w:rsidRDefault="007F08B8" w:rsidP="000658BD">
      <w:pPr>
        <w:spacing w:after="0" w:line="240" w:lineRule="auto"/>
        <w:jc w:val="both"/>
        <w:rPr>
          <w:rFonts w:ascii="Century Gothic" w:hAnsi="Century Gothic" w:cs="Times New Roman"/>
          <w:sz w:val="36"/>
          <w:szCs w:val="36"/>
        </w:rPr>
      </w:pPr>
      <w:r w:rsidRPr="007F08B8">
        <w:rPr>
          <w:rFonts w:ascii="Century Gothic" w:hAnsi="Century Gothic" w:cs="Times New Roman"/>
          <w:sz w:val="36"/>
          <w:szCs w:val="36"/>
        </w:rPr>
        <w:t>Все, что прикрыто нижним бельем, является интимными частями твоего тела, прикасаться к которым НИКТО не имеет права.</w:t>
      </w:r>
    </w:p>
    <w:p w:rsidR="007F08B8" w:rsidRDefault="007F08B8" w:rsidP="000658BD">
      <w:pPr>
        <w:spacing w:after="0" w:line="240" w:lineRule="auto"/>
        <w:jc w:val="both"/>
        <w:rPr>
          <w:rFonts w:ascii="Century Gothic" w:hAnsi="Century Gothic" w:cs="Times New Roman"/>
          <w:sz w:val="36"/>
          <w:szCs w:val="36"/>
        </w:rPr>
      </w:pPr>
      <w:r w:rsidRPr="007F08B8">
        <w:rPr>
          <w:rFonts w:ascii="Century Gothic" w:hAnsi="Century Gothic" w:cs="Times New Roman"/>
          <w:sz w:val="36"/>
          <w:szCs w:val="36"/>
        </w:rPr>
        <w:t xml:space="preserve">*Исключения: </w:t>
      </w:r>
      <w:r w:rsidRPr="007F08B8">
        <w:rPr>
          <w:rFonts w:ascii="Century Gothic" w:hAnsi="Century Gothic" w:cs="Times New Roman"/>
          <w:b/>
          <w:sz w:val="36"/>
          <w:szCs w:val="36"/>
        </w:rPr>
        <w:t>до</w:t>
      </w:r>
      <w:r w:rsidRPr="007F08B8">
        <w:rPr>
          <w:rFonts w:ascii="Century Gothic" w:hAnsi="Century Gothic" w:cs="Times New Roman"/>
          <w:sz w:val="36"/>
          <w:szCs w:val="36"/>
        </w:rPr>
        <w:t xml:space="preserve"> 5 лет мама, когда помогает мыться; врачи, но только в присутствии родителей!</w:t>
      </w:r>
    </w:p>
    <w:p w:rsidR="007F08B8" w:rsidRPr="007F08B8" w:rsidRDefault="007F08B8" w:rsidP="000658BD">
      <w:pPr>
        <w:spacing w:after="0" w:line="240" w:lineRule="auto"/>
        <w:rPr>
          <w:rFonts w:ascii="Century Gothic" w:hAnsi="Century Gothic" w:cs="Times New Roman"/>
          <w:sz w:val="36"/>
          <w:szCs w:val="36"/>
        </w:rPr>
      </w:pPr>
    </w:p>
    <w:p w:rsidR="007F08B8" w:rsidRPr="007F08B8" w:rsidRDefault="007F08B8" w:rsidP="000658BD">
      <w:pPr>
        <w:pStyle w:val="a3"/>
        <w:numPr>
          <w:ilvl w:val="0"/>
          <w:numId w:val="2"/>
        </w:numPr>
        <w:spacing w:after="0" w:line="240" w:lineRule="auto"/>
        <w:rPr>
          <w:rFonts w:ascii="Century Gothic" w:hAnsi="Century Gothic" w:cs="Times New Roman"/>
          <w:b/>
          <w:sz w:val="36"/>
          <w:szCs w:val="36"/>
        </w:rPr>
      </w:pPr>
      <w:r w:rsidRPr="007F08B8">
        <w:rPr>
          <w:rFonts w:ascii="Century Gothic" w:hAnsi="Century Gothic" w:cs="Times New Roman"/>
          <w:b/>
          <w:sz w:val="36"/>
          <w:szCs w:val="36"/>
        </w:rPr>
        <w:t>Правило «фотографии»:</w:t>
      </w:r>
    </w:p>
    <w:p w:rsidR="007F08B8" w:rsidRDefault="007F08B8" w:rsidP="000658BD">
      <w:pPr>
        <w:spacing w:after="0" w:line="240" w:lineRule="auto"/>
        <w:jc w:val="both"/>
        <w:rPr>
          <w:rFonts w:ascii="Century Gothic" w:hAnsi="Century Gothic" w:cs="Times New Roman"/>
          <w:sz w:val="36"/>
          <w:szCs w:val="36"/>
        </w:rPr>
      </w:pPr>
      <w:r w:rsidRPr="007F08B8">
        <w:rPr>
          <w:rFonts w:ascii="Century Gothic" w:hAnsi="Century Gothic" w:cs="Times New Roman"/>
          <w:sz w:val="36"/>
          <w:szCs w:val="36"/>
        </w:rPr>
        <w:t xml:space="preserve">Твое тело принадлежит только </w:t>
      </w:r>
      <w:proofErr w:type="gramStart"/>
      <w:r w:rsidRPr="007F08B8">
        <w:rPr>
          <w:rFonts w:ascii="Century Gothic" w:hAnsi="Century Gothic" w:cs="Times New Roman"/>
          <w:sz w:val="36"/>
          <w:szCs w:val="36"/>
        </w:rPr>
        <w:t>тебе</w:t>
      </w:r>
      <w:proofErr w:type="gramEnd"/>
      <w:r w:rsidRPr="007F08B8">
        <w:rPr>
          <w:rFonts w:ascii="Century Gothic" w:hAnsi="Century Gothic" w:cs="Times New Roman"/>
          <w:sz w:val="36"/>
          <w:szCs w:val="36"/>
        </w:rPr>
        <w:t xml:space="preserve"> и никто не имеет право его фотографировать.</w:t>
      </w:r>
    </w:p>
    <w:p w:rsidR="007F08B8" w:rsidRPr="007F08B8" w:rsidRDefault="007F08B8" w:rsidP="000658BD">
      <w:pPr>
        <w:spacing w:after="0" w:line="240" w:lineRule="auto"/>
        <w:rPr>
          <w:rFonts w:ascii="Century Gothic" w:hAnsi="Century Gothic" w:cs="Times New Roman"/>
          <w:sz w:val="36"/>
          <w:szCs w:val="36"/>
        </w:rPr>
      </w:pPr>
    </w:p>
    <w:p w:rsidR="007F08B8" w:rsidRPr="007F08B8" w:rsidRDefault="007F08B8" w:rsidP="000658BD">
      <w:pPr>
        <w:pStyle w:val="a3"/>
        <w:numPr>
          <w:ilvl w:val="0"/>
          <w:numId w:val="2"/>
        </w:numPr>
        <w:spacing w:after="0" w:line="240" w:lineRule="auto"/>
        <w:rPr>
          <w:rFonts w:ascii="Century Gothic" w:hAnsi="Century Gothic" w:cs="Times New Roman"/>
          <w:b/>
          <w:sz w:val="36"/>
          <w:szCs w:val="36"/>
        </w:rPr>
      </w:pPr>
      <w:r w:rsidRPr="007F08B8">
        <w:rPr>
          <w:rFonts w:ascii="Century Gothic" w:hAnsi="Century Gothic" w:cs="Times New Roman"/>
          <w:b/>
          <w:sz w:val="36"/>
          <w:szCs w:val="36"/>
        </w:rPr>
        <w:t>Правило «НЕТ! – БЕГИ - РАССКАЖИ»:</w:t>
      </w:r>
    </w:p>
    <w:p w:rsidR="007F08B8" w:rsidRDefault="007F08B8" w:rsidP="000658BD">
      <w:pPr>
        <w:spacing w:after="0" w:line="240" w:lineRule="auto"/>
        <w:jc w:val="both"/>
        <w:rPr>
          <w:rFonts w:ascii="Century Gothic" w:hAnsi="Century Gothic" w:cs="Times New Roman"/>
          <w:sz w:val="36"/>
          <w:szCs w:val="36"/>
        </w:rPr>
      </w:pPr>
      <w:r w:rsidRPr="007F08B8">
        <w:rPr>
          <w:rFonts w:ascii="Century Gothic" w:hAnsi="Century Gothic" w:cs="Times New Roman"/>
          <w:sz w:val="36"/>
          <w:szCs w:val="36"/>
        </w:rPr>
        <w:t xml:space="preserve">Если кто-то из незнакомых взрослых просит ему помочь, то знай – взрослый должен просить помощи только у взрослого! </w:t>
      </w:r>
      <w:proofErr w:type="gramStart"/>
      <w:r w:rsidRPr="007F08B8">
        <w:rPr>
          <w:rFonts w:ascii="Century Gothic" w:hAnsi="Century Gothic" w:cs="Times New Roman"/>
          <w:sz w:val="36"/>
          <w:szCs w:val="36"/>
        </w:rPr>
        <w:t>Скажи</w:t>
      </w:r>
      <w:proofErr w:type="gramEnd"/>
      <w:r w:rsidRPr="007F08B8">
        <w:rPr>
          <w:rFonts w:ascii="Century Gothic" w:hAnsi="Century Gothic" w:cs="Times New Roman"/>
          <w:sz w:val="36"/>
          <w:szCs w:val="36"/>
        </w:rPr>
        <w:t xml:space="preserve"> «Нет», а затем беги к маме (или другому знакомому взрослому) и все расскажи.</w:t>
      </w:r>
    </w:p>
    <w:p w:rsidR="007F08B8" w:rsidRPr="007F08B8" w:rsidRDefault="007F08B8" w:rsidP="000658BD">
      <w:pPr>
        <w:spacing w:after="0" w:line="240" w:lineRule="auto"/>
        <w:rPr>
          <w:rFonts w:ascii="Century Gothic" w:hAnsi="Century Gothic" w:cs="Times New Roman"/>
          <w:sz w:val="36"/>
          <w:szCs w:val="36"/>
        </w:rPr>
      </w:pPr>
    </w:p>
    <w:p w:rsidR="007F08B8" w:rsidRPr="007F08B8" w:rsidRDefault="007F08B8" w:rsidP="000658BD">
      <w:pPr>
        <w:pStyle w:val="a3"/>
        <w:numPr>
          <w:ilvl w:val="0"/>
          <w:numId w:val="2"/>
        </w:numPr>
        <w:spacing w:after="0" w:line="240" w:lineRule="auto"/>
        <w:rPr>
          <w:rFonts w:ascii="Century Gothic" w:hAnsi="Century Gothic" w:cs="Times New Roman"/>
          <w:b/>
          <w:sz w:val="36"/>
          <w:szCs w:val="36"/>
        </w:rPr>
      </w:pPr>
      <w:r w:rsidRPr="007F08B8">
        <w:rPr>
          <w:rFonts w:ascii="Century Gothic" w:hAnsi="Century Gothic" w:cs="Times New Roman"/>
          <w:b/>
          <w:sz w:val="36"/>
          <w:szCs w:val="36"/>
        </w:rPr>
        <w:t>Правило «Не покажу!»:</w:t>
      </w:r>
    </w:p>
    <w:p w:rsidR="007F08B8" w:rsidRDefault="007F08B8" w:rsidP="000658BD">
      <w:pPr>
        <w:spacing w:after="0" w:line="240" w:lineRule="auto"/>
        <w:jc w:val="both"/>
        <w:rPr>
          <w:rFonts w:ascii="Century Gothic" w:hAnsi="Century Gothic" w:cs="Times New Roman"/>
          <w:sz w:val="36"/>
          <w:szCs w:val="36"/>
        </w:rPr>
      </w:pPr>
      <w:r w:rsidRPr="007F08B8">
        <w:rPr>
          <w:rFonts w:ascii="Century Gothic" w:hAnsi="Century Gothic" w:cs="Times New Roman"/>
          <w:sz w:val="36"/>
          <w:szCs w:val="36"/>
        </w:rPr>
        <w:t xml:space="preserve">Интимные части тела никому нельзя показывать (кроме исключений из первого правила). </w:t>
      </w:r>
    </w:p>
    <w:p w:rsidR="007F08B8" w:rsidRPr="007F08B8" w:rsidRDefault="007F08B8" w:rsidP="000658BD">
      <w:pPr>
        <w:spacing w:after="0" w:line="240" w:lineRule="auto"/>
        <w:rPr>
          <w:rFonts w:ascii="Century Gothic" w:hAnsi="Century Gothic" w:cs="Times New Roman"/>
          <w:sz w:val="36"/>
          <w:szCs w:val="36"/>
        </w:rPr>
      </w:pPr>
    </w:p>
    <w:p w:rsidR="007F08B8" w:rsidRPr="007F08B8" w:rsidRDefault="007F08B8" w:rsidP="000658BD">
      <w:pPr>
        <w:pStyle w:val="a3"/>
        <w:numPr>
          <w:ilvl w:val="0"/>
          <w:numId w:val="2"/>
        </w:numPr>
        <w:spacing w:after="0" w:line="240" w:lineRule="auto"/>
        <w:rPr>
          <w:rFonts w:ascii="Century Gothic" w:hAnsi="Century Gothic" w:cs="Times New Roman"/>
          <w:b/>
          <w:sz w:val="36"/>
          <w:szCs w:val="36"/>
        </w:rPr>
      </w:pPr>
      <w:r w:rsidRPr="007F08B8">
        <w:rPr>
          <w:rFonts w:ascii="Century Gothic" w:hAnsi="Century Gothic" w:cs="Times New Roman"/>
          <w:b/>
          <w:sz w:val="36"/>
          <w:szCs w:val="36"/>
        </w:rPr>
        <w:t>Правило «Расскажи взрослому»:</w:t>
      </w:r>
    </w:p>
    <w:p w:rsidR="007F08B8" w:rsidRPr="007F08B8" w:rsidRDefault="007F08B8" w:rsidP="000658BD">
      <w:pPr>
        <w:spacing w:after="0" w:line="240" w:lineRule="auto"/>
        <w:jc w:val="both"/>
        <w:rPr>
          <w:rFonts w:ascii="Century Gothic" w:hAnsi="Century Gothic" w:cs="Times New Roman"/>
          <w:sz w:val="36"/>
          <w:szCs w:val="36"/>
        </w:rPr>
      </w:pPr>
      <w:r w:rsidRPr="007F08B8">
        <w:rPr>
          <w:rFonts w:ascii="Century Gothic" w:hAnsi="Century Gothic" w:cs="Times New Roman"/>
          <w:sz w:val="36"/>
          <w:szCs w:val="36"/>
        </w:rPr>
        <w:t xml:space="preserve">Если ты не можешь </w:t>
      </w:r>
      <w:proofErr w:type="gramStart"/>
      <w:r w:rsidRPr="007F08B8">
        <w:rPr>
          <w:rFonts w:ascii="Century Gothic" w:hAnsi="Century Gothic" w:cs="Times New Roman"/>
          <w:sz w:val="36"/>
          <w:szCs w:val="36"/>
        </w:rPr>
        <w:t>сказать</w:t>
      </w:r>
      <w:proofErr w:type="gramEnd"/>
      <w:r w:rsidRPr="007F08B8">
        <w:rPr>
          <w:rFonts w:ascii="Century Gothic" w:hAnsi="Century Gothic" w:cs="Times New Roman"/>
          <w:sz w:val="36"/>
          <w:szCs w:val="36"/>
        </w:rPr>
        <w:t xml:space="preserve"> «Нет» (боишься или стесняешься). В первую очередь расскажи об этом взрослому! Например, родителям, а если кто-то из родителей ведет себя неправильно по отношению к тебе, то расскажи об этом учителю в школе, воспитателю в детском саду.</w:t>
      </w:r>
    </w:p>
    <w:p w:rsidR="007F08B8" w:rsidRPr="007F08B8" w:rsidRDefault="007F08B8" w:rsidP="000658BD">
      <w:pPr>
        <w:spacing w:after="0" w:line="240" w:lineRule="auto"/>
        <w:jc w:val="both"/>
        <w:rPr>
          <w:rFonts w:ascii="Century Gothic" w:hAnsi="Century Gothic" w:cs="Times New Roman"/>
          <w:sz w:val="36"/>
          <w:szCs w:val="36"/>
        </w:rPr>
      </w:pPr>
      <w:r w:rsidRPr="007F08B8">
        <w:rPr>
          <w:rFonts w:ascii="Century Gothic" w:hAnsi="Century Gothic" w:cs="Times New Roman"/>
          <w:b/>
          <w:color w:val="FF0000"/>
          <w:sz w:val="96"/>
          <w:szCs w:val="96"/>
        </w:rPr>
        <w:lastRenderedPageBreak/>
        <w:t>!</w:t>
      </w:r>
      <w:r>
        <w:rPr>
          <w:rFonts w:ascii="Century Gothic" w:hAnsi="Century Gothic" w:cs="Times New Roman"/>
          <w:sz w:val="36"/>
          <w:szCs w:val="36"/>
        </w:rPr>
        <w:t xml:space="preserve">  </w:t>
      </w:r>
      <w:r w:rsidRPr="007F08B8">
        <w:rPr>
          <w:rFonts w:ascii="Century Gothic" w:hAnsi="Century Gothic" w:cs="Times New Roman"/>
          <w:sz w:val="36"/>
          <w:szCs w:val="36"/>
        </w:rPr>
        <w:t>Тот, кто трогает тебя там, где нельзя, тот, кто заставляет тебя трогать его, тот, кто интересуется твоими интимными местами без причины – ПРЕСТУПНИК!</w:t>
      </w:r>
    </w:p>
    <w:p w:rsidR="007F08B8" w:rsidRPr="007F08B8" w:rsidRDefault="007F08B8" w:rsidP="000658BD">
      <w:pPr>
        <w:spacing w:after="0" w:line="240" w:lineRule="auto"/>
        <w:jc w:val="both"/>
        <w:rPr>
          <w:rFonts w:ascii="Century Gothic" w:hAnsi="Century Gothic" w:cs="Times New Roman"/>
          <w:sz w:val="36"/>
          <w:szCs w:val="36"/>
        </w:rPr>
      </w:pPr>
      <w:r w:rsidRPr="007F08B8">
        <w:rPr>
          <w:rFonts w:ascii="Century Gothic" w:hAnsi="Century Gothic" w:cs="Times New Roman"/>
          <w:b/>
          <w:color w:val="FF0000"/>
          <w:sz w:val="96"/>
          <w:szCs w:val="96"/>
        </w:rPr>
        <w:t>!</w:t>
      </w:r>
      <w:r>
        <w:rPr>
          <w:rFonts w:ascii="Century Gothic" w:hAnsi="Century Gothic" w:cs="Times New Roman"/>
          <w:b/>
          <w:color w:val="FF0000"/>
          <w:sz w:val="96"/>
          <w:szCs w:val="96"/>
        </w:rPr>
        <w:t xml:space="preserve"> </w:t>
      </w:r>
      <w:r w:rsidRPr="007F08B8">
        <w:rPr>
          <w:rFonts w:ascii="Century Gothic" w:hAnsi="Century Gothic" w:cs="Times New Roman"/>
          <w:sz w:val="36"/>
          <w:szCs w:val="36"/>
        </w:rPr>
        <w:t>Не бойся обратиться за помощью, а если взрослый тебе не поверил, то смело обращайся к другому взрослому, которому ты доверяешь (например, учителю, воспитателю).</w:t>
      </w:r>
    </w:p>
    <w:p w:rsidR="007F08B8" w:rsidRPr="007F08B8" w:rsidRDefault="007F08B8" w:rsidP="000658BD">
      <w:pPr>
        <w:spacing w:after="0" w:line="240" w:lineRule="auto"/>
        <w:jc w:val="both"/>
        <w:rPr>
          <w:rFonts w:ascii="Century Gothic" w:hAnsi="Century Gothic" w:cs="Times New Roman"/>
          <w:sz w:val="36"/>
          <w:szCs w:val="36"/>
        </w:rPr>
      </w:pPr>
      <w:r w:rsidRPr="007F08B8">
        <w:rPr>
          <w:rFonts w:ascii="Century Gothic" w:hAnsi="Century Gothic" w:cs="Times New Roman"/>
          <w:b/>
          <w:color w:val="FF0000"/>
          <w:sz w:val="96"/>
          <w:szCs w:val="96"/>
        </w:rPr>
        <w:t>!</w:t>
      </w:r>
      <w:r w:rsidR="000658BD">
        <w:rPr>
          <w:rFonts w:ascii="Century Gothic" w:hAnsi="Century Gothic" w:cs="Times New Roman"/>
          <w:b/>
          <w:color w:val="FF0000"/>
          <w:sz w:val="96"/>
          <w:szCs w:val="96"/>
        </w:rPr>
        <w:t xml:space="preserve"> </w:t>
      </w:r>
      <w:r w:rsidRPr="007F08B8">
        <w:rPr>
          <w:rFonts w:ascii="Century Gothic" w:hAnsi="Century Gothic" w:cs="Times New Roman"/>
          <w:sz w:val="36"/>
          <w:szCs w:val="36"/>
        </w:rPr>
        <w:t>Если ты заметишь синяки, царапины и ссадины на спине, животе или руках своего друга/подруги – расскажи взрослому. Быть может, с ним случилось несчастье, но друг слишком боится об этом рассказать.</w:t>
      </w:r>
    </w:p>
    <w:p w:rsidR="007F08B8" w:rsidRPr="007F08B8" w:rsidRDefault="000658BD" w:rsidP="000658BD">
      <w:pPr>
        <w:tabs>
          <w:tab w:val="left" w:pos="5880"/>
        </w:tabs>
        <w:spacing w:after="0" w:line="240" w:lineRule="auto"/>
        <w:jc w:val="both"/>
        <w:rPr>
          <w:sz w:val="36"/>
          <w:szCs w:val="36"/>
        </w:rPr>
      </w:pPr>
      <w:r w:rsidRPr="007F08B8">
        <w:rPr>
          <w:noProof/>
          <w:sz w:val="36"/>
          <w:szCs w:val="36"/>
          <w:lang w:eastAsia="ru-RU"/>
        </w:rPr>
        <w:drawing>
          <wp:anchor distT="0" distB="0" distL="114300" distR="114300" simplePos="0" relativeHeight="251663360" behindDoc="1" locked="0" layoutInCell="1" allowOverlap="1" wp14:anchorId="0BE5D7A7" wp14:editId="0B8ECF14">
            <wp:simplePos x="0" y="0"/>
            <wp:positionH relativeFrom="margin">
              <wp:posOffset>4401820</wp:posOffset>
            </wp:positionH>
            <wp:positionV relativeFrom="paragraph">
              <wp:posOffset>13970</wp:posOffset>
            </wp:positionV>
            <wp:extent cx="2314575" cy="2598420"/>
            <wp:effectExtent l="0" t="0" r="9525" b="0"/>
            <wp:wrapThrough wrapText="bothSides">
              <wp:wrapPolygon edited="0">
                <wp:start x="0" y="0"/>
                <wp:lineTo x="0" y="21378"/>
                <wp:lineTo x="21511" y="21378"/>
                <wp:lineTo x="21511" y="0"/>
                <wp:lineTo x="0" y="0"/>
              </wp:wrapPolygon>
            </wp:wrapThrough>
            <wp:docPr id="6" name="Рисунок 6" descr="https://mtdata.ru/u21/photoC631/20204322283-0/orig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s://mtdata.ru/u21/photoC631/20204322283-0/original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91" t="4135" r="10902" b="3008"/>
                    <a:stretch/>
                  </pic:blipFill>
                  <pic:spPr bwMode="auto">
                    <a:xfrm>
                      <a:off x="0" y="0"/>
                      <a:ext cx="2314575" cy="259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08B8" w:rsidRPr="007F08B8">
        <w:rPr>
          <w:rFonts w:ascii="Century Gothic" w:hAnsi="Century Gothic" w:cs="Times New Roman"/>
          <w:b/>
          <w:color w:val="FF0000"/>
          <w:sz w:val="96"/>
          <w:szCs w:val="96"/>
        </w:rPr>
        <w:t>!</w:t>
      </w:r>
      <w:r>
        <w:rPr>
          <w:rFonts w:ascii="Century Gothic" w:hAnsi="Century Gothic" w:cs="Times New Roman"/>
          <w:b/>
          <w:color w:val="FF0000"/>
          <w:sz w:val="96"/>
          <w:szCs w:val="96"/>
        </w:rPr>
        <w:t xml:space="preserve"> </w:t>
      </w:r>
      <w:r w:rsidR="007F08B8" w:rsidRPr="007F08B8">
        <w:rPr>
          <w:rFonts w:ascii="Century Gothic" w:hAnsi="Century Gothic"/>
          <w:sz w:val="36"/>
          <w:szCs w:val="36"/>
        </w:rPr>
        <w:t xml:space="preserve">Знай, что </w:t>
      </w:r>
      <w:proofErr w:type="gramStart"/>
      <w:r w:rsidR="007F08B8" w:rsidRPr="007F08B8">
        <w:rPr>
          <w:rFonts w:ascii="Century Gothic" w:hAnsi="Century Gothic"/>
          <w:sz w:val="36"/>
          <w:szCs w:val="36"/>
        </w:rPr>
        <w:t>твоё тело это</w:t>
      </w:r>
      <w:proofErr w:type="gramEnd"/>
      <w:r w:rsidR="007F08B8" w:rsidRPr="007F08B8">
        <w:rPr>
          <w:rFonts w:ascii="Century Gothic" w:hAnsi="Century Gothic"/>
          <w:sz w:val="36"/>
          <w:szCs w:val="36"/>
        </w:rPr>
        <w:t xml:space="preserve"> часть твоего Я и другие люди не могут делать с ним всё, что хотят. </w:t>
      </w:r>
    </w:p>
    <w:p w:rsidR="007F08B8" w:rsidRPr="007F08B8" w:rsidRDefault="007F08B8" w:rsidP="000658BD">
      <w:pPr>
        <w:spacing w:after="0" w:line="240" w:lineRule="auto"/>
        <w:contextualSpacing/>
        <w:jc w:val="both"/>
        <w:rPr>
          <w:rFonts w:ascii="Century Gothic" w:hAnsi="Century Gothic"/>
          <w:sz w:val="36"/>
          <w:szCs w:val="36"/>
        </w:rPr>
      </w:pPr>
      <w:r w:rsidRPr="007F08B8">
        <w:rPr>
          <w:rFonts w:ascii="Century Gothic" w:hAnsi="Century Gothic" w:cs="Times New Roman"/>
          <w:b/>
          <w:color w:val="FF0000"/>
          <w:sz w:val="96"/>
          <w:szCs w:val="96"/>
        </w:rPr>
        <w:t>!</w:t>
      </w:r>
      <w:r w:rsidR="000658BD">
        <w:rPr>
          <w:rFonts w:ascii="Century Gothic" w:hAnsi="Century Gothic" w:cs="Times New Roman"/>
          <w:b/>
          <w:color w:val="FF0000"/>
          <w:sz w:val="96"/>
          <w:szCs w:val="96"/>
        </w:rPr>
        <w:t xml:space="preserve"> </w:t>
      </w:r>
      <w:r w:rsidRPr="007F08B8">
        <w:rPr>
          <w:rFonts w:ascii="Century Gothic" w:hAnsi="Century Gothic"/>
          <w:sz w:val="36"/>
          <w:szCs w:val="36"/>
        </w:rPr>
        <w:t xml:space="preserve">Не бойся </w:t>
      </w:r>
      <w:proofErr w:type="gramStart"/>
      <w:r w:rsidRPr="007F08B8">
        <w:rPr>
          <w:rFonts w:ascii="Century Gothic" w:hAnsi="Century Gothic"/>
          <w:sz w:val="36"/>
          <w:szCs w:val="36"/>
        </w:rPr>
        <w:t>говорить</w:t>
      </w:r>
      <w:proofErr w:type="gramEnd"/>
      <w:r w:rsidRPr="007F08B8">
        <w:rPr>
          <w:rFonts w:ascii="Century Gothic" w:hAnsi="Century Gothic"/>
          <w:sz w:val="36"/>
          <w:szCs w:val="36"/>
        </w:rPr>
        <w:t xml:space="preserve"> «Нет!» и делай это обязательно громко и чётко!</w:t>
      </w:r>
    </w:p>
    <w:p w:rsidR="007F08B8" w:rsidRPr="007F08B8" w:rsidRDefault="007F08B8" w:rsidP="000658BD">
      <w:pPr>
        <w:spacing w:after="0" w:line="240" w:lineRule="auto"/>
        <w:contextualSpacing/>
        <w:jc w:val="center"/>
        <w:rPr>
          <w:rFonts w:ascii="Century Gothic" w:hAnsi="Century Gothic"/>
          <w:sz w:val="36"/>
          <w:szCs w:val="36"/>
        </w:rPr>
      </w:pPr>
    </w:p>
    <w:p w:rsidR="007F08B8" w:rsidRPr="000658BD" w:rsidRDefault="000658BD" w:rsidP="000658BD">
      <w:pPr>
        <w:spacing w:after="0" w:line="240" w:lineRule="auto"/>
        <w:contextualSpacing/>
        <w:jc w:val="both"/>
        <w:rPr>
          <w:color w:val="FF0000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 xml:space="preserve">       </w:t>
      </w:r>
      <w:r w:rsidR="007F08B8" w:rsidRPr="007F08B8">
        <w:rPr>
          <w:rFonts w:ascii="Century Gothic" w:hAnsi="Century Gothic"/>
          <w:sz w:val="36"/>
          <w:szCs w:val="36"/>
        </w:rPr>
        <w:t>Кроме того, не бойся говорить людям, если они стоят слишком близко к тебе! Этим они наруша</w:t>
      </w:r>
      <w:bookmarkStart w:id="0" w:name="_GoBack"/>
      <w:bookmarkEnd w:id="0"/>
      <w:r w:rsidR="007F08B8" w:rsidRPr="007F08B8">
        <w:rPr>
          <w:rFonts w:ascii="Century Gothic" w:hAnsi="Century Gothic"/>
          <w:sz w:val="36"/>
          <w:szCs w:val="36"/>
        </w:rPr>
        <w:t xml:space="preserve">ют твое </w:t>
      </w:r>
      <w:r w:rsidR="007F08B8" w:rsidRPr="007F08B8">
        <w:rPr>
          <w:rFonts w:ascii="Century Gothic" w:hAnsi="Century Gothic"/>
          <w:b/>
          <w:color w:val="FF0000"/>
          <w:sz w:val="36"/>
          <w:szCs w:val="36"/>
        </w:rPr>
        <w:t>личное пространство.</w:t>
      </w:r>
      <w:r>
        <w:rPr>
          <w:color w:val="FF0000"/>
          <w:sz w:val="36"/>
          <w:szCs w:val="36"/>
        </w:rPr>
        <w:t xml:space="preserve"> </w:t>
      </w:r>
      <w:r w:rsidR="007F08B8" w:rsidRPr="007F08B8">
        <w:rPr>
          <w:rFonts w:ascii="Century Gothic" w:hAnsi="Century Gothic"/>
          <w:sz w:val="36"/>
          <w:szCs w:val="36"/>
        </w:rPr>
        <w:t>Ты можешь сказать:</w:t>
      </w:r>
      <w:r w:rsidR="007F08B8">
        <w:rPr>
          <w:rFonts w:ascii="Century Gothic" w:hAnsi="Century Gothic"/>
          <w:sz w:val="36"/>
          <w:szCs w:val="36"/>
        </w:rPr>
        <w:t xml:space="preserve"> </w:t>
      </w:r>
      <w:r w:rsidR="007F08B8" w:rsidRPr="007F08B8">
        <w:rPr>
          <w:rFonts w:ascii="Century Gothic" w:hAnsi="Century Gothic"/>
          <w:i/>
          <w:sz w:val="36"/>
          <w:szCs w:val="36"/>
        </w:rPr>
        <w:t>«Сделай несколько шагов назад, пожалуйста. Мне некомфортно</w:t>
      </w:r>
      <w:proofErr w:type="gramStart"/>
      <w:r w:rsidR="007F08B8" w:rsidRPr="007F08B8">
        <w:rPr>
          <w:rFonts w:ascii="Century Gothic" w:hAnsi="Century Gothic"/>
          <w:i/>
          <w:sz w:val="36"/>
          <w:szCs w:val="36"/>
        </w:rPr>
        <w:t>»</w:t>
      </w:r>
      <w:r w:rsidRPr="000658BD">
        <w:rPr>
          <w:sz w:val="36"/>
          <w:szCs w:val="36"/>
        </w:rPr>
        <w:t>,</w:t>
      </w:r>
      <w:r>
        <w:rPr>
          <w:color w:val="FF0000"/>
          <w:sz w:val="36"/>
          <w:szCs w:val="36"/>
        </w:rPr>
        <w:t xml:space="preserve">   </w:t>
      </w:r>
      <w:proofErr w:type="gramEnd"/>
      <w:r>
        <w:rPr>
          <w:color w:val="FF0000"/>
          <w:sz w:val="36"/>
          <w:szCs w:val="36"/>
        </w:rPr>
        <w:t xml:space="preserve">                          </w:t>
      </w:r>
      <w:r w:rsidR="007F08B8" w:rsidRPr="007F08B8">
        <w:rPr>
          <w:rFonts w:ascii="Century Gothic" w:hAnsi="Century Gothic"/>
          <w:i/>
          <w:sz w:val="36"/>
          <w:szCs w:val="36"/>
        </w:rPr>
        <w:t>«Ты слишком близко, мне это неприятно»</w:t>
      </w:r>
      <w:r>
        <w:rPr>
          <w:rFonts w:ascii="Century Gothic" w:hAnsi="Century Gothic"/>
          <w:i/>
          <w:sz w:val="36"/>
          <w:szCs w:val="36"/>
        </w:rPr>
        <w:t xml:space="preserve">. </w:t>
      </w:r>
      <w:r w:rsidR="007F08B8" w:rsidRPr="007F08B8">
        <w:rPr>
          <w:rFonts w:ascii="Century Gothic" w:hAnsi="Century Gothic"/>
          <w:sz w:val="36"/>
          <w:szCs w:val="36"/>
        </w:rPr>
        <w:t>Возможно, другой человек не знал, что тебе это не нравится, и своими словами ты донесешь ему это.</w:t>
      </w:r>
    </w:p>
    <w:p w:rsidR="000658BD" w:rsidRPr="000658BD" w:rsidRDefault="000658BD" w:rsidP="000658BD">
      <w:pPr>
        <w:spacing w:after="0" w:line="240" w:lineRule="auto"/>
        <w:contextualSpacing/>
        <w:jc w:val="both"/>
        <w:rPr>
          <w:rFonts w:ascii="Century Gothic" w:hAnsi="Century Gothic"/>
          <w:sz w:val="36"/>
          <w:szCs w:val="36"/>
        </w:rPr>
      </w:pPr>
    </w:p>
    <w:p w:rsidR="007F08B8" w:rsidRPr="007F08B8" w:rsidRDefault="007F08B8" w:rsidP="000658BD">
      <w:pPr>
        <w:spacing w:after="0" w:line="240" w:lineRule="auto"/>
        <w:contextualSpacing/>
        <w:jc w:val="center"/>
        <w:rPr>
          <w:rFonts w:ascii="Century Gothic" w:hAnsi="Century Gothic"/>
          <w:b/>
          <w:color w:val="FF0000"/>
          <w:sz w:val="44"/>
        </w:rPr>
      </w:pPr>
      <w:r w:rsidRPr="007F08B8">
        <w:rPr>
          <w:rFonts w:ascii="Century Gothic" w:hAnsi="Century Gothic"/>
          <w:b/>
          <w:color w:val="FF0000"/>
          <w:sz w:val="44"/>
        </w:rPr>
        <w:t>Ты – важен!</w:t>
      </w:r>
      <w:r w:rsidR="000658BD">
        <w:rPr>
          <w:rFonts w:ascii="Century Gothic" w:hAnsi="Century Gothic"/>
          <w:b/>
          <w:color w:val="FF0000"/>
          <w:sz w:val="44"/>
        </w:rPr>
        <w:t xml:space="preserve"> </w:t>
      </w:r>
      <w:r w:rsidRPr="007F08B8">
        <w:rPr>
          <w:rFonts w:ascii="Century Gothic" w:hAnsi="Century Gothic"/>
          <w:b/>
          <w:color w:val="FF0000"/>
          <w:sz w:val="44"/>
        </w:rPr>
        <w:t>Твои границы нарушать нельзя!</w:t>
      </w:r>
    </w:p>
    <w:p w:rsidR="007F08B8" w:rsidRDefault="007F08B8" w:rsidP="000658BD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</w:rPr>
      </w:pPr>
      <w:r>
        <w:br w:type="column"/>
      </w:r>
    </w:p>
    <w:p w:rsidR="007F08B8" w:rsidRPr="007F08B8" w:rsidRDefault="007F08B8" w:rsidP="000658BD">
      <w:pPr>
        <w:tabs>
          <w:tab w:val="left" w:pos="5880"/>
        </w:tabs>
        <w:spacing w:after="0" w:line="240" w:lineRule="auto"/>
      </w:pPr>
    </w:p>
    <w:sectPr w:rsidR="007F08B8" w:rsidRPr="007F08B8" w:rsidSect="000658BD">
      <w:pgSz w:w="11906" w:h="16838"/>
      <w:pgMar w:top="568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F4175"/>
    <w:multiLevelType w:val="hybridMultilevel"/>
    <w:tmpl w:val="EB8CFA1E"/>
    <w:lvl w:ilvl="0" w:tplc="455A0130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75E8A"/>
    <w:multiLevelType w:val="hybridMultilevel"/>
    <w:tmpl w:val="AB8EF900"/>
    <w:lvl w:ilvl="0" w:tplc="FED4D078">
      <w:start w:val="1"/>
      <w:numFmt w:val="decimal"/>
      <w:lvlText w:val="%1)"/>
      <w:lvlJc w:val="left"/>
      <w:pPr>
        <w:ind w:left="1146" w:hanging="720"/>
      </w:pPr>
      <w:rPr>
        <w:sz w:val="3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24C"/>
    <w:rsid w:val="000658BD"/>
    <w:rsid w:val="007F08B8"/>
    <w:rsid w:val="009A324C"/>
    <w:rsid w:val="00D9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9E9B0"/>
  <w15:chartTrackingRefBased/>
  <w15:docId w15:val="{A861D5F1-BBD0-49E6-B40F-0EC31F40F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8B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7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2025-10-27T07:29:00Z</dcterms:created>
  <dcterms:modified xsi:type="dcterms:W3CDTF">2025-10-27T07:44:00Z</dcterms:modified>
</cp:coreProperties>
</file>